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E6" w:rsidRDefault="0064140B" w:rsidP="0064140B">
      <w:pPr>
        <w:jc w:val="center"/>
        <w:rPr>
          <w:sz w:val="16"/>
          <w:szCs w:val="16"/>
        </w:rPr>
      </w:pPr>
      <w:hyperlink r:id="rId8" w:history="1">
        <w:r w:rsidRPr="0064140B">
          <w:rPr>
            <w:sz w:val="16"/>
            <w:szCs w:val="16"/>
          </w:rPr>
          <w:t>Garso lygio matuoklis MS6701 skaitmeninis MASTECH</w:t>
        </w:r>
      </w:hyperlink>
    </w:p>
    <w:p w:rsidR="0064140B" w:rsidRDefault="0064140B" w:rsidP="0064140B">
      <w:pPr>
        <w:rPr>
          <w:sz w:val="16"/>
          <w:szCs w:val="16"/>
        </w:rPr>
      </w:pPr>
      <w:r>
        <w:rPr>
          <w:b/>
          <w:sz w:val="16"/>
          <w:szCs w:val="16"/>
        </w:rPr>
        <w:t>Charakteristikos:</w:t>
      </w:r>
    </w:p>
    <w:tbl>
      <w:tblPr>
        <w:tblStyle w:val="TableGrid"/>
        <w:tblW w:w="0" w:type="auto"/>
        <w:jc w:val="center"/>
        <w:tblLook w:val="04A0"/>
      </w:tblPr>
      <w:tblGrid>
        <w:gridCol w:w="2235"/>
        <w:gridCol w:w="1348"/>
      </w:tblGrid>
      <w:tr w:rsidR="0064140B" w:rsidTr="00A62498">
        <w:trPr>
          <w:jc w:val="center"/>
        </w:trPr>
        <w:tc>
          <w:tcPr>
            <w:tcW w:w="2235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Tikslumas</w:t>
            </w:r>
          </w:p>
        </w:tc>
        <w:tc>
          <w:tcPr>
            <w:tcW w:w="1348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±1,5dB</w:t>
            </w:r>
          </w:p>
        </w:tc>
      </w:tr>
      <w:tr w:rsidR="0064140B" w:rsidTr="00A62498">
        <w:trPr>
          <w:jc w:val="center"/>
        </w:trPr>
        <w:tc>
          <w:tcPr>
            <w:tcW w:w="2235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Dažnių diapazonas</w:t>
            </w:r>
          </w:p>
        </w:tc>
        <w:tc>
          <w:tcPr>
            <w:tcW w:w="1348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31,5Hz ~ 8kHz</w:t>
            </w:r>
          </w:p>
        </w:tc>
      </w:tr>
      <w:tr w:rsidR="0064140B" w:rsidTr="00A62498">
        <w:trPr>
          <w:jc w:val="center"/>
        </w:trPr>
        <w:tc>
          <w:tcPr>
            <w:tcW w:w="2235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Dinaminis diapazonas</w:t>
            </w:r>
          </w:p>
        </w:tc>
        <w:tc>
          <w:tcPr>
            <w:tcW w:w="1348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50dB</w:t>
            </w:r>
          </w:p>
        </w:tc>
      </w:tr>
      <w:tr w:rsidR="0064140B" w:rsidTr="00A62498">
        <w:trPr>
          <w:jc w:val="center"/>
        </w:trPr>
        <w:tc>
          <w:tcPr>
            <w:tcW w:w="2235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Matavimo skalės</w:t>
            </w:r>
          </w:p>
        </w:tc>
        <w:tc>
          <w:tcPr>
            <w:tcW w:w="1348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A/C</w:t>
            </w:r>
          </w:p>
        </w:tc>
      </w:tr>
      <w:tr w:rsidR="0064140B" w:rsidTr="00A62498">
        <w:trPr>
          <w:jc w:val="center"/>
        </w:trPr>
        <w:tc>
          <w:tcPr>
            <w:tcW w:w="2235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Matavimo diapazonai</w:t>
            </w:r>
          </w:p>
        </w:tc>
        <w:tc>
          <w:tcPr>
            <w:tcW w:w="1348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30db ~ 80dB</w:t>
            </w:r>
          </w:p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40db ~ 90dB</w:t>
            </w:r>
          </w:p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50db ~ 100dB</w:t>
            </w:r>
          </w:p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60db ~ 110db</w:t>
            </w:r>
          </w:p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70db ~ 120db</w:t>
            </w:r>
          </w:p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80db ~ 130dB</w:t>
            </w:r>
          </w:p>
        </w:tc>
      </w:tr>
      <w:tr w:rsidR="0064140B" w:rsidTr="00A62498">
        <w:trPr>
          <w:jc w:val="center"/>
        </w:trPr>
        <w:tc>
          <w:tcPr>
            <w:tcW w:w="2235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Darbinės aplinkos temperatūra</w:t>
            </w:r>
          </w:p>
        </w:tc>
        <w:tc>
          <w:tcPr>
            <w:tcW w:w="1348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0°C ~ 40°C</w:t>
            </w:r>
          </w:p>
        </w:tc>
      </w:tr>
      <w:tr w:rsidR="0064140B" w:rsidTr="00A62498">
        <w:trPr>
          <w:jc w:val="center"/>
        </w:trPr>
        <w:tc>
          <w:tcPr>
            <w:tcW w:w="2235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Darbinės aplinkos drėgmė</w:t>
            </w:r>
          </w:p>
        </w:tc>
        <w:tc>
          <w:tcPr>
            <w:tcW w:w="1348" w:type="dxa"/>
          </w:tcPr>
          <w:p w:rsidR="0064140B" w:rsidRDefault="0064140B" w:rsidP="00641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~ 80%RH</w:t>
            </w:r>
          </w:p>
        </w:tc>
      </w:tr>
    </w:tbl>
    <w:p w:rsidR="0064140B" w:rsidRPr="00A62498" w:rsidRDefault="00A62498" w:rsidP="0064140B">
      <w:pPr>
        <w:rPr>
          <w:b/>
          <w:sz w:val="16"/>
          <w:szCs w:val="16"/>
        </w:rPr>
      </w:pPr>
      <w:r w:rsidRPr="00A62498">
        <w:rPr>
          <w:b/>
          <w:sz w:val="16"/>
          <w:szCs w:val="16"/>
        </w:rPr>
        <w:t>Naudojimas:</w:t>
      </w:r>
    </w:p>
    <w:p w:rsidR="00A62498" w:rsidRDefault="00A62498" w:rsidP="00A62498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A62498">
        <w:rPr>
          <w:sz w:val="16"/>
          <w:szCs w:val="16"/>
        </w:rPr>
        <w:t>Paspausti prietaiso įjungimo mygtuką. Displėjuje rodomas garso lygis 40db ~ 90dB</w:t>
      </w:r>
      <w:r>
        <w:rPr>
          <w:sz w:val="16"/>
          <w:szCs w:val="16"/>
        </w:rPr>
        <w:t xml:space="preserve"> diapazone. Jei displėjuje rodomas „UNDER“ arba „OVER“ simboliai, reikia pasirinkti</w:t>
      </w:r>
      <w:r w:rsidRPr="00A62498">
        <w:rPr>
          <w:sz w:val="16"/>
          <w:szCs w:val="16"/>
        </w:rPr>
        <w:t xml:space="preserve"> </w:t>
      </w:r>
      <w:r>
        <w:rPr>
          <w:sz w:val="16"/>
          <w:szCs w:val="16"/>
        </w:rPr>
        <w:t>atitinkamai žemesnį arba aukštesnį matavimo diapazoną.</w:t>
      </w:r>
    </w:p>
    <w:p w:rsidR="00A62498" w:rsidRDefault="00A62498" w:rsidP="00A62498">
      <w:pPr>
        <w:pStyle w:val="ListParagraph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Diapazono pasirinkimas:</w:t>
      </w:r>
    </w:p>
    <w:p w:rsidR="00A62498" w:rsidRDefault="00A62498" w:rsidP="00A62498">
      <w:pPr>
        <w:pStyle w:val="ListParagraph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Jei displėjuje rodomas „UNDER“ simbolis, paspausti „▼“mygtuką, žemesnio diapazono pasirinkimui;</w:t>
      </w:r>
    </w:p>
    <w:p w:rsidR="00A62498" w:rsidRDefault="00A62498" w:rsidP="00A62498">
      <w:pPr>
        <w:pStyle w:val="ListParagraph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Jei displėjuje rodomas „OVER“ simbolis, paspausti „▲“mygtuką, aukštesnio diapazono pasirinkimui;</w:t>
      </w:r>
    </w:p>
    <w:p w:rsidR="00A62498" w:rsidRDefault="00A62498" w:rsidP="00A62498">
      <w:pPr>
        <w:pStyle w:val="ListParagraph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Matavimo skalė pasirenkama mygtuku „A/C“:</w:t>
      </w:r>
    </w:p>
    <w:p w:rsidR="00A62498" w:rsidRDefault="00A62498" w:rsidP="00A62498">
      <w:pPr>
        <w:pStyle w:val="ListParagraph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Matuojant įprastą triukšmą, reikia naudoti „A“ matavimo skalę.</w:t>
      </w:r>
    </w:p>
    <w:p w:rsidR="00A62498" w:rsidRPr="00A62498" w:rsidRDefault="00A62498" w:rsidP="00A62498">
      <w:pPr>
        <w:pStyle w:val="ListParagraph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Matuojant akustinį triukšmą, reikia naudoti „C“ matavimo skalę.</w:t>
      </w:r>
    </w:p>
    <w:p w:rsidR="00A62498" w:rsidRDefault="001744C8" w:rsidP="00A62498">
      <w:pPr>
        <w:pStyle w:val="ListParagraph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Atvaizduojamo garso lygio vertės pasirinkimas „FAST/SLOW“ mygtuku:</w:t>
      </w:r>
    </w:p>
    <w:p w:rsidR="001744C8" w:rsidRDefault="001744C8" w:rsidP="001744C8">
      <w:pPr>
        <w:pStyle w:val="ListParagraph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Matuojant momentinį garso lygį, pasirinkti „FAST“ matavimo režimą (matavimo laikas 125ms);</w:t>
      </w:r>
    </w:p>
    <w:p w:rsidR="001744C8" w:rsidRDefault="001744C8" w:rsidP="001744C8">
      <w:pPr>
        <w:pStyle w:val="ListParagraph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Matuojant vidutinį triukšmo lygį, pasirinkti „SLOW“ matavimo režimą (matavimo laikas 1s).</w:t>
      </w:r>
    </w:p>
    <w:p w:rsidR="001744C8" w:rsidRDefault="001744C8" w:rsidP="001744C8">
      <w:pPr>
        <w:pStyle w:val="ListParagraph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Paspausti „MAX“ mygtuką, didžiausio išmatuoto garso lygio atvaizdavimui displėjuje.</w:t>
      </w:r>
    </w:p>
    <w:p w:rsidR="001744C8" w:rsidRDefault="001744C8" w:rsidP="001744C8">
      <w:pPr>
        <w:pStyle w:val="ListParagraph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Paspausti „LIGHT“ mygtuką, displėjaus apšvietimui įjungti/išjungti.</w:t>
      </w:r>
    </w:p>
    <w:p w:rsidR="001744C8" w:rsidRDefault="001744C8" w:rsidP="001744C8">
      <w:pPr>
        <w:pStyle w:val="ListParagraph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Matavimo duomenų įrašymas į atmintį:</w:t>
      </w:r>
    </w:p>
    <w:p w:rsidR="001744C8" w:rsidRDefault="001744C8" w:rsidP="001744C8">
      <w:pPr>
        <w:pStyle w:val="ListParagraph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Paspausti ir palaikyti „RECORD“ mygtuką 2 sekundes. Displėjuje užsidegs „RECORD“ simbolis ir matavimo duomenys bus įrašinėjami į atmintį. Displėjuje užsidegęs „FULL“ simbolis, reiškia atminties užpildymą ir daugiau duomenų įrašyti nebegalima.</w:t>
      </w:r>
    </w:p>
    <w:p w:rsidR="001744C8" w:rsidRDefault="001744C8" w:rsidP="001744C8">
      <w:pPr>
        <w:pStyle w:val="ListParagraph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Duomenims iš atminties ištrynimui, paspausti ir palaikyti „▲“ mygtuką 2 sekundes, kol displėjuje užsidegs</w:t>
      </w:r>
      <w:r w:rsidR="001F48ED">
        <w:rPr>
          <w:sz w:val="16"/>
          <w:szCs w:val="16"/>
        </w:rPr>
        <w:t xml:space="preserve"> „CEL“ simbolis. Paspausti ir palaikyti „▼“ mygtuką 2 sekundes, „CEL“ simbolis pradės mirksėti. Baigus trinti duomenis displėjui grįš į normalų režimą.</w:t>
      </w:r>
    </w:p>
    <w:p w:rsidR="001F48ED" w:rsidRDefault="001F48ED" w:rsidP="001F48ED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Ryšys su kompiuteriu:</w:t>
      </w:r>
    </w:p>
    <w:p w:rsidR="001F48ED" w:rsidRDefault="001F48ED" w:rsidP="001F48ED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Įdėti programinės įrangos kompaktinį diską ir paleisti „setup.exe“ failą. Sekant vedlio nurodymus įdiegti programą.</w:t>
      </w:r>
    </w:p>
    <w:p w:rsidR="001F48ED" w:rsidRDefault="001F48ED" w:rsidP="001F48ED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Prijungti prietaisą prie kompiuterio komplekte esančiu kabeliu.</w:t>
      </w:r>
    </w:p>
    <w:p w:rsidR="001F48ED" w:rsidRPr="001F48ED" w:rsidRDefault="001F48ED" w:rsidP="001F48ED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Paleisti įdiegtą „</w:t>
      </w:r>
      <w:r>
        <w:rPr>
          <w:rFonts w:ascii="Times-Roman" w:hAnsi="Times-Roman" w:cs="Times-Roman"/>
          <w:sz w:val="18"/>
          <w:szCs w:val="18"/>
          <w:lang w:val="en-US"/>
        </w:rPr>
        <w:t>MS6701 DIGITAL SOUND LEVEL METER</w:t>
      </w:r>
      <w:r w:rsidRPr="001F48ED">
        <w:rPr>
          <w:rFonts w:ascii="Times-Roman" w:hAnsi="Times-Roman" w:cs="Times-Roman"/>
          <w:sz w:val="18"/>
          <w:szCs w:val="18"/>
        </w:rPr>
        <w:t xml:space="preserve">” programą ir </w:t>
      </w:r>
      <w:r>
        <w:rPr>
          <w:rFonts w:ascii="Times-Roman" w:hAnsi="Times-Roman" w:cs="Times-Roman"/>
          <w:sz w:val="18"/>
          <w:szCs w:val="18"/>
        </w:rPr>
        <w:t>paspausti „START“ duomenų iš prietaiso priėmimui ir atvaizdavimui.</w:t>
      </w:r>
    </w:p>
    <w:p w:rsidR="001F48ED" w:rsidRDefault="001F48ED" w:rsidP="001F48ED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Paspausti ir palaikyti prietaiso „SENDING“ mygtuką 2 sekundes, matuojamų duomenų siuntimui į kompiuterį, displėjuje užsidegs „SENDING“ simbolis.</w:t>
      </w:r>
      <w:r w:rsidRPr="001F48ED">
        <w:rPr>
          <w:sz w:val="16"/>
          <w:szCs w:val="16"/>
        </w:rPr>
        <w:t xml:space="preserve"> </w:t>
      </w:r>
      <w:r w:rsidR="00A353C9">
        <w:rPr>
          <w:sz w:val="16"/>
          <w:szCs w:val="16"/>
        </w:rPr>
        <w:t>Dar kartą p</w:t>
      </w:r>
      <w:r>
        <w:rPr>
          <w:sz w:val="16"/>
          <w:szCs w:val="16"/>
        </w:rPr>
        <w:t>aspausti ir palaikyti prietaiso „SENDING“ mygtuką 2 sekundes</w:t>
      </w:r>
      <w:r w:rsidR="00A353C9">
        <w:rPr>
          <w:sz w:val="16"/>
          <w:szCs w:val="16"/>
        </w:rPr>
        <w:t>, duomenų siuntimui nutraukti.</w:t>
      </w:r>
    </w:p>
    <w:p w:rsidR="00A353C9" w:rsidRDefault="00A353C9" w:rsidP="001F48ED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Paspausti ir palaikyti prietaiso „A/C“ mygtuką 2 sekundes, užsaugotų duomenų išsiuntimui į kompiuterį. Displėjuje užsidegs „SENDING MEMO“ simbolis, kompiuterio ekrane atsiras „Downloading Please Wait..“ užrašas. Siuntimui pasibaigus, kompiuterio ekrane atsidarys dialogo langas, įvesti failo vardą ir užsaugoti duomenis.</w:t>
      </w:r>
    </w:p>
    <w:p w:rsidR="00A353C9" w:rsidRPr="00A353C9" w:rsidRDefault="00A353C9" w:rsidP="001F48ED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Užsaugoti duomenys atidaromi „</w:t>
      </w:r>
      <w:r>
        <w:rPr>
          <w:rFonts w:ascii="Times-Roman" w:hAnsi="Times-Roman" w:cs="Times-Roman"/>
          <w:sz w:val="18"/>
          <w:szCs w:val="18"/>
          <w:lang w:val="en-US"/>
        </w:rPr>
        <w:t>MS6701 DIGITAL SOUND LEVEL METER</w:t>
      </w:r>
      <w:r w:rsidRPr="001F48ED">
        <w:rPr>
          <w:rFonts w:ascii="Times-Roman" w:hAnsi="Times-Roman" w:cs="Times-Roman"/>
          <w:sz w:val="18"/>
          <w:szCs w:val="18"/>
        </w:rPr>
        <w:t>”</w:t>
      </w:r>
      <w:r>
        <w:rPr>
          <w:rFonts w:ascii="Times-Roman" w:hAnsi="Times-Roman" w:cs="Times-Roman"/>
          <w:sz w:val="18"/>
          <w:szCs w:val="18"/>
        </w:rPr>
        <w:t xml:space="preserve"> programa, meniu juostoje pasirenkant FILE&gt;OPEN.</w:t>
      </w:r>
    </w:p>
    <w:p w:rsidR="00A353C9" w:rsidRDefault="00A353C9" w:rsidP="00A353C9">
      <w:pPr>
        <w:rPr>
          <w:b/>
          <w:sz w:val="16"/>
          <w:szCs w:val="16"/>
        </w:rPr>
      </w:pPr>
      <w:r>
        <w:rPr>
          <w:b/>
          <w:sz w:val="16"/>
          <w:szCs w:val="16"/>
        </w:rPr>
        <w:t>Matavimo prietaiso laiko ir datos nustatymas:</w:t>
      </w:r>
    </w:p>
    <w:p w:rsidR="00A353C9" w:rsidRDefault="00A353C9" w:rsidP="00A353C9">
      <w:pPr>
        <w:rPr>
          <w:sz w:val="16"/>
          <w:szCs w:val="16"/>
        </w:rPr>
      </w:pPr>
      <w:r>
        <w:rPr>
          <w:sz w:val="16"/>
          <w:szCs w:val="16"/>
        </w:rPr>
        <w:t>Įjungimo metu laikyti „MAX“ mygtuką nuspaustą. Displėjuje užsidegs mirksintis laikas. Naudojantis „▼“ ir „▲“ mygtukas nustatyti mirksintį skaičių ir paspausti „MAX“ mygtuką perėjimui prie kito skaitmens nustatymo. Baigus nustatinėti, išjungti prietaisą.</w:t>
      </w:r>
    </w:p>
    <w:p w:rsidR="00A353C9" w:rsidRDefault="00A353C9" w:rsidP="00A353C9">
      <w:pPr>
        <w:rPr>
          <w:sz w:val="16"/>
          <w:szCs w:val="16"/>
        </w:rPr>
      </w:pPr>
      <w:r>
        <w:rPr>
          <w:b/>
          <w:sz w:val="16"/>
          <w:szCs w:val="16"/>
        </w:rPr>
        <w:t>Prietaiso kalibravimas:</w:t>
      </w:r>
    </w:p>
    <w:p w:rsidR="0049081C" w:rsidRPr="00A353C9" w:rsidRDefault="0049081C" w:rsidP="00A353C9">
      <w:pPr>
        <w:rPr>
          <w:sz w:val="16"/>
          <w:szCs w:val="16"/>
        </w:rPr>
      </w:pPr>
      <w:r>
        <w:rPr>
          <w:sz w:val="16"/>
          <w:szCs w:val="16"/>
        </w:rPr>
        <w:t>Dažnai naudojamo prietaiso tikslumas gali sumažėti. Gamintojas rekomenduoja tikrinti ir jei reikia kalibruoti prietaisą kartą per metus naudojimo.</w:t>
      </w:r>
    </w:p>
    <w:p w:rsidR="00A62498" w:rsidRPr="00A62498" w:rsidRDefault="00A62498" w:rsidP="00A62498">
      <w:pPr>
        <w:rPr>
          <w:sz w:val="16"/>
          <w:szCs w:val="16"/>
        </w:rPr>
      </w:pPr>
    </w:p>
    <w:p w:rsidR="0064140B" w:rsidRPr="0064140B" w:rsidRDefault="0064140B" w:rsidP="0064140B">
      <w:pPr>
        <w:rPr>
          <w:sz w:val="16"/>
          <w:szCs w:val="16"/>
        </w:rPr>
      </w:pPr>
    </w:p>
    <w:p w:rsidR="007E0DE6" w:rsidRPr="00601DEB" w:rsidRDefault="007E0DE6" w:rsidP="007E0DE6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-2997</wp:posOffset>
            </wp:positionV>
            <wp:extent cx="600532" cy="563270"/>
            <wp:effectExtent l="19050" t="0" r="9068" b="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2" cy="5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Elektros ar elektronikos prietaisai pažymėti šiuo simboliu neturi būti išmetami su bendromis atliekomis. Atiduoti prietaisą specialioms įstaigoms arba išmesti tam skirtose vietose.</w:t>
      </w:r>
    </w:p>
    <w:p w:rsidR="007E0DE6" w:rsidRPr="009C54C7" w:rsidRDefault="007E0DE6" w:rsidP="007E0DE6">
      <w:pPr>
        <w:rPr>
          <w:sz w:val="16"/>
          <w:szCs w:val="16"/>
          <w:u w:val="single"/>
        </w:rPr>
      </w:pPr>
    </w:p>
    <w:p w:rsidR="007E0DE6" w:rsidRPr="00A06582" w:rsidRDefault="007E0DE6" w:rsidP="007E0DE6">
      <w:pPr>
        <w:rPr>
          <w:sz w:val="16"/>
          <w:szCs w:val="16"/>
          <w:u w:val="single"/>
        </w:rPr>
      </w:pPr>
    </w:p>
    <w:p w:rsidR="007E0DE6" w:rsidRPr="00D206C6" w:rsidRDefault="007E0DE6" w:rsidP="00D206C6">
      <w:pPr>
        <w:rPr>
          <w:sz w:val="16"/>
          <w:szCs w:val="16"/>
        </w:rPr>
      </w:pPr>
    </w:p>
    <w:sectPr w:rsidR="007E0DE6" w:rsidRPr="00D206C6" w:rsidSect="003B4879">
      <w:headerReference w:type="default" r:id="rId10"/>
      <w:footerReference w:type="default" r:id="rId11"/>
      <w:pgSz w:w="11906" w:h="16838"/>
      <w:pgMar w:top="1134" w:right="567" w:bottom="1134" w:left="1134" w:header="0" w:footer="0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04" w:rsidRDefault="001A7B04" w:rsidP="001469B6">
      <w:pPr>
        <w:spacing w:line="240" w:lineRule="auto"/>
      </w:pPr>
      <w:r>
        <w:separator/>
      </w:r>
    </w:p>
  </w:endnote>
  <w:endnote w:type="continuationSeparator" w:id="0">
    <w:p w:rsidR="001A7B04" w:rsidRDefault="001A7B04" w:rsidP="00146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B6" w:rsidRPr="001469B6" w:rsidRDefault="00096D3D" w:rsidP="00EA65FD">
    <w:pPr>
      <w:pStyle w:val="Footer"/>
      <w:framePr w:wrap="around" w:vAnchor="text" w:hAnchor="page" w:x="11337" w:y="-48"/>
      <w:rPr>
        <w:rStyle w:val="PageNumber"/>
      </w:rPr>
    </w:pPr>
    <w:r w:rsidRPr="001469B6">
      <w:rPr>
        <w:rStyle w:val="PageNumber"/>
      </w:rPr>
      <w:fldChar w:fldCharType="begin"/>
    </w:r>
    <w:r w:rsidR="001469B6" w:rsidRPr="001469B6">
      <w:rPr>
        <w:rStyle w:val="PageNumber"/>
      </w:rPr>
      <w:instrText xml:space="preserve">PAGE  </w:instrText>
    </w:r>
    <w:r w:rsidRPr="001469B6">
      <w:rPr>
        <w:rStyle w:val="PageNumber"/>
      </w:rPr>
      <w:fldChar w:fldCharType="separate"/>
    </w:r>
    <w:r w:rsidR="0049081C">
      <w:rPr>
        <w:rStyle w:val="PageNumber"/>
        <w:noProof/>
      </w:rPr>
      <w:t>1</w:t>
    </w:r>
    <w:r w:rsidRPr="001469B6">
      <w:rPr>
        <w:rStyle w:val="PageNumber"/>
      </w:rPr>
      <w:fldChar w:fldCharType="end"/>
    </w:r>
  </w:p>
  <w:tbl>
    <w:tblPr>
      <w:tblW w:w="0" w:type="auto"/>
      <w:tblLook w:val="0000"/>
    </w:tblPr>
    <w:tblGrid>
      <w:gridCol w:w="1758"/>
      <w:gridCol w:w="2020"/>
      <w:gridCol w:w="2066"/>
      <w:gridCol w:w="2006"/>
      <w:gridCol w:w="1956"/>
    </w:tblGrid>
    <w:tr w:rsidR="001469B6" w:rsidRPr="000F3952" w:rsidTr="00B629EA">
      <w:tc>
        <w:tcPr>
          <w:tcW w:w="1758" w:type="dxa"/>
        </w:tcPr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KAUNAS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Savanorių pr. 271,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Tel.   (8~37) 337711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Faks. (8~37) 311013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Mob. 8~616 19777</w:t>
          </w:r>
        </w:p>
        <w:p w:rsidR="001469B6" w:rsidRPr="00981D1A" w:rsidRDefault="00096D3D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hyperlink r:id="rId1" w:history="1">
            <w:r w:rsidR="001469B6" w:rsidRPr="00981D1A">
              <w:rPr>
                <w:rFonts w:eastAsia="Times New Roman"/>
                <w:sz w:val="10"/>
                <w:szCs w:val="24"/>
                <w:lang w:eastAsia="lt-LT"/>
              </w:rPr>
              <w:t>lemona@lemona.lt</w:t>
            </w:r>
          </w:hyperlink>
          <w:r w:rsidR="001469B6" w:rsidRPr="00981D1A">
            <w:rPr>
              <w:rFonts w:eastAsia="Times New Roman"/>
              <w:sz w:val="10"/>
              <w:szCs w:val="24"/>
              <w:lang w:eastAsia="lt-LT"/>
            </w:rPr>
            <w:tab/>
          </w:r>
        </w:p>
      </w:tc>
      <w:tc>
        <w:tcPr>
          <w:tcW w:w="2020" w:type="dxa"/>
        </w:tcPr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ŠIAULIAI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Tilžės g. 36,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Tel.   (8~41) 500360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Faks. (8~41) 500361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Mob. 8~616 19000</w:t>
          </w:r>
        </w:p>
        <w:p w:rsidR="001469B6" w:rsidRPr="00981D1A" w:rsidRDefault="00096D3D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hyperlink r:id="rId2" w:history="1">
            <w:r w:rsidR="001469B6" w:rsidRPr="00981D1A">
              <w:rPr>
                <w:rFonts w:eastAsia="Times New Roman"/>
                <w:sz w:val="10"/>
                <w:szCs w:val="24"/>
                <w:lang w:eastAsia="lt-LT"/>
              </w:rPr>
              <w:t>siauliai@lemona.lt</w:t>
            </w:r>
          </w:hyperlink>
          <w:r w:rsidR="001469B6" w:rsidRPr="00981D1A">
            <w:rPr>
              <w:rFonts w:eastAsia="Times New Roman"/>
              <w:sz w:val="10"/>
              <w:szCs w:val="24"/>
              <w:lang w:eastAsia="lt-LT"/>
            </w:rPr>
            <w:tab/>
          </w:r>
        </w:p>
      </w:tc>
      <w:tc>
        <w:tcPr>
          <w:tcW w:w="2066" w:type="dxa"/>
        </w:tcPr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KLAIPĖDA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Birutės g. 9,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Tel.:   (8~46) 422400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Faks.: (8~46) 422403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Mob.:  8~616 19666</w:t>
          </w:r>
        </w:p>
        <w:p w:rsidR="001469B6" w:rsidRPr="00981D1A" w:rsidRDefault="00096D3D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hyperlink r:id="rId3" w:history="1">
            <w:r w:rsidR="001469B6" w:rsidRPr="00981D1A">
              <w:rPr>
                <w:rFonts w:eastAsia="Times New Roman"/>
                <w:sz w:val="10"/>
                <w:szCs w:val="24"/>
                <w:lang w:eastAsia="lt-LT"/>
              </w:rPr>
              <w:t>klaipeda@lemona.lt</w:t>
            </w:r>
          </w:hyperlink>
        </w:p>
      </w:tc>
      <w:tc>
        <w:tcPr>
          <w:tcW w:w="2006" w:type="dxa"/>
        </w:tcPr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VILNIUS</w:t>
          </w:r>
          <w:r w:rsidRPr="00981D1A">
            <w:rPr>
              <w:rFonts w:eastAsia="Times New Roman"/>
              <w:sz w:val="10"/>
              <w:szCs w:val="24"/>
              <w:lang w:eastAsia="lt-LT"/>
            </w:rPr>
            <w:tab/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Kauno g. 28,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Tel.   (8~5) 2105400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Faks. (8~5) 2105401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Mob. 8~616 19999</w:t>
          </w:r>
        </w:p>
        <w:p w:rsidR="001469B6" w:rsidRPr="00981D1A" w:rsidRDefault="00096D3D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hyperlink r:id="rId4" w:history="1">
            <w:r w:rsidR="001469B6" w:rsidRPr="00981D1A">
              <w:rPr>
                <w:rFonts w:eastAsia="Times New Roman"/>
                <w:sz w:val="10"/>
                <w:szCs w:val="24"/>
                <w:lang w:eastAsia="lt-LT"/>
              </w:rPr>
              <w:t>vilnius@lemona.lt</w:t>
            </w:r>
          </w:hyperlink>
        </w:p>
      </w:tc>
      <w:tc>
        <w:tcPr>
          <w:tcW w:w="1956" w:type="dxa"/>
        </w:tcPr>
        <w:p w:rsidR="003F489D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VILNIUS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J. Kubiliaus g. 23,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Tel.   (8~5) 2747060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Faks. (8~5) 2747061</w:t>
          </w:r>
        </w:p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Mob. 8~616 19222</w:t>
          </w:r>
        </w:p>
        <w:p w:rsidR="001469B6" w:rsidRPr="00981D1A" w:rsidRDefault="00096D3D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hyperlink r:id="rId5" w:history="1">
            <w:r w:rsidR="001469B6" w:rsidRPr="00981D1A">
              <w:rPr>
                <w:rFonts w:eastAsia="Times New Roman"/>
                <w:sz w:val="10"/>
                <w:szCs w:val="24"/>
                <w:lang w:eastAsia="lt-LT"/>
              </w:rPr>
              <w:t>zirmunai@lemona.lt</w:t>
            </w:r>
          </w:hyperlink>
        </w:p>
      </w:tc>
    </w:tr>
    <w:tr w:rsidR="001469B6" w:rsidRPr="000F3952" w:rsidTr="00B629EA">
      <w:trPr>
        <w:cantSplit/>
        <w:trHeight w:val="271"/>
      </w:trPr>
      <w:tc>
        <w:tcPr>
          <w:tcW w:w="9806" w:type="dxa"/>
          <w:gridSpan w:val="5"/>
        </w:tcPr>
        <w:p w:rsidR="001469B6" w:rsidRPr="00981D1A" w:rsidRDefault="001469B6" w:rsidP="00981D1A">
          <w:pPr>
            <w:spacing w:line="240" w:lineRule="auto"/>
            <w:ind w:left="113" w:hanging="113"/>
            <w:rPr>
              <w:rFonts w:eastAsia="Times New Roman"/>
              <w:sz w:val="10"/>
              <w:szCs w:val="24"/>
              <w:lang w:eastAsia="lt-LT"/>
            </w:rPr>
          </w:pPr>
          <w:r w:rsidRPr="00981D1A">
            <w:rPr>
              <w:rFonts w:eastAsia="Times New Roman"/>
              <w:sz w:val="10"/>
              <w:szCs w:val="24"/>
              <w:lang w:eastAsia="lt-LT"/>
            </w:rPr>
            <w:t>Interneto adresas: www.lemona.lt</w:t>
          </w:r>
        </w:p>
      </w:tc>
    </w:tr>
  </w:tbl>
  <w:p w:rsidR="001469B6" w:rsidRPr="003F489D" w:rsidRDefault="001469B6" w:rsidP="003F489D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04" w:rsidRDefault="001A7B04" w:rsidP="001469B6">
      <w:pPr>
        <w:spacing w:line="240" w:lineRule="auto"/>
      </w:pPr>
      <w:r>
        <w:separator/>
      </w:r>
    </w:p>
  </w:footnote>
  <w:footnote w:type="continuationSeparator" w:id="0">
    <w:p w:rsidR="001A7B04" w:rsidRDefault="001A7B04" w:rsidP="001469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B6" w:rsidRPr="00F60844" w:rsidRDefault="001469B6" w:rsidP="001469B6">
    <w:pPr>
      <w:pStyle w:val="Header"/>
    </w:pPr>
    <w:r>
      <w:object w:dxaOrig="5376" w:dyaOrig="2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35.7pt" o:ole="">
          <v:imagedata r:id="rId1" o:title=""/>
        </v:shape>
        <o:OLEObject Type="Embed" ProgID="CorelPhotoPaint.Image.8" ShapeID="_x0000_i1025" DrawAspect="Content" ObjectID="_1374650409" r:id="rId2"/>
      </w:object>
    </w:r>
    <w:r>
      <w:tab/>
    </w:r>
    <w:r>
      <w:tab/>
    </w:r>
    <w:r w:rsidR="00D257FC" w:rsidRPr="00D257FC">
      <w:t>MS6701</w:t>
    </w:r>
  </w:p>
  <w:p w:rsidR="001469B6" w:rsidRDefault="001469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8DA"/>
    <w:multiLevelType w:val="hybridMultilevel"/>
    <w:tmpl w:val="B858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6341B"/>
    <w:multiLevelType w:val="hybridMultilevel"/>
    <w:tmpl w:val="6E401E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576EE"/>
    <w:multiLevelType w:val="hybridMultilevel"/>
    <w:tmpl w:val="99D0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92019"/>
    <w:multiLevelType w:val="hybridMultilevel"/>
    <w:tmpl w:val="0F8855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14FE0"/>
    <w:multiLevelType w:val="hybridMultilevel"/>
    <w:tmpl w:val="10529D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105DB"/>
    <w:multiLevelType w:val="hybridMultilevel"/>
    <w:tmpl w:val="C68EA9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3714C"/>
    <w:multiLevelType w:val="hybridMultilevel"/>
    <w:tmpl w:val="5576F794"/>
    <w:lvl w:ilvl="0" w:tplc="AFBA1402">
      <w:start w:val="1"/>
      <w:numFmt w:val="decimal"/>
      <w:pStyle w:val="robustxxx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460E9"/>
    <w:multiLevelType w:val="hybridMultilevel"/>
    <w:tmpl w:val="A256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46E90"/>
    <w:multiLevelType w:val="hybridMultilevel"/>
    <w:tmpl w:val="9656C9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4140B"/>
    <w:rsid w:val="000312E8"/>
    <w:rsid w:val="000512B6"/>
    <w:rsid w:val="00064A26"/>
    <w:rsid w:val="000856A5"/>
    <w:rsid w:val="000926C7"/>
    <w:rsid w:val="00096D3D"/>
    <w:rsid w:val="000C677F"/>
    <w:rsid w:val="000F3952"/>
    <w:rsid w:val="00106F11"/>
    <w:rsid w:val="001469B6"/>
    <w:rsid w:val="001744C8"/>
    <w:rsid w:val="0018772A"/>
    <w:rsid w:val="001962B7"/>
    <w:rsid w:val="001A7B04"/>
    <w:rsid w:val="001C214A"/>
    <w:rsid w:val="001F48ED"/>
    <w:rsid w:val="002D5E65"/>
    <w:rsid w:val="003152DF"/>
    <w:rsid w:val="003236C7"/>
    <w:rsid w:val="003B4879"/>
    <w:rsid w:val="003C2161"/>
    <w:rsid w:val="003C7752"/>
    <w:rsid w:val="003F489D"/>
    <w:rsid w:val="004005B7"/>
    <w:rsid w:val="004369FC"/>
    <w:rsid w:val="0049081C"/>
    <w:rsid w:val="004B45C6"/>
    <w:rsid w:val="00504FC8"/>
    <w:rsid w:val="00525732"/>
    <w:rsid w:val="00571196"/>
    <w:rsid w:val="0058423C"/>
    <w:rsid w:val="00597929"/>
    <w:rsid w:val="005B5FD6"/>
    <w:rsid w:val="005C391A"/>
    <w:rsid w:val="005D2B70"/>
    <w:rsid w:val="0064140B"/>
    <w:rsid w:val="006E00A2"/>
    <w:rsid w:val="006F5369"/>
    <w:rsid w:val="00755815"/>
    <w:rsid w:val="007D5B99"/>
    <w:rsid w:val="007E0DE6"/>
    <w:rsid w:val="0080597C"/>
    <w:rsid w:val="00870A86"/>
    <w:rsid w:val="008C4A78"/>
    <w:rsid w:val="0090445F"/>
    <w:rsid w:val="00907386"/>
    <w:rsid w:val="00934DBF"/>
    <w:rsid w:val="009674EC"/>
    <w:rsid w:val="00981D1A"/>
    <w:rsid w:val="009D6DB2"/>
    <w:rsid w:val="00A353C9"/>
    <w:rsid w:val="00A62498"/>
    <w:rsid w:val="00A66EEA"/>
    <w:rsid w:val="00AB217A"/>
    <w:rsid w:val="00B34F52"/>
    <w:rsid w:val="00B629EA"/>
    <w:rsid w:val="00BC7967"/>
    <w:rsid w:val="00D206C6"/>
    <w:rsid w:val="00D257FC"/>
    <w:rsid w:val="00D524B5"/>
    <w:rsid w:val="00D75426"/>
    <w:rsid w:val="00D800D7"/>
    <w:rsid w:val="00DE2F4B"/>
    <w:rsid w:val="00E14C35"/>
    <w:rsid w:val="00E7221F"/>
    <w:rsid w:val="00EA65FD"/>
    <w:rsid w:val="00EF6384"/>
    <w:rsid w:val="00F7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E6"/>
    <w:pPr>
      <w:spacing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69B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9B6"/>
  </w:style>
  <w:style w:type="paragraph" w:styleId="Footer">
    <w:name w:val="footer"/>
    <w:basedOn w:val="Normal"/>
    <w:link w:val="FooterChar"/>
    <w:unhideWhenUsed/>
    <w:rsid w:val="001469B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9B6"/>
  </w:style>
  <w:style w:type="paragraph" w:customStyle="1" w:styleId="zemiauzemiau">
    <w:name w:val="zemiau zemiau"/>
    <w:basedOn w:val="Normal"/>
    <w:next w:val="Normal"/>
    <w:rsid w:val="001469B6"/>
    <w:pPr>
      <w:keepNext/>
      <w:spacing w:before="120" w:after="60" w:line="240" w:lineRule="auto"/>
      <w:ind w:left="113" w:hanging="113"/>
      <w:jc w:val="center"/>
      <w:outlineLvl w:val="1"/>
    </w:pPr>
    <w:rPr>
      <w:rFonts w:ascii="Arial" w:eastAsia="MS Mincho" w:hAnsi="Arial" w:cs="Arial"/>
      <w:b/>
      <w:bCs/>
      <w:kern w:val="32"/>
      <w:sz w:val="20"/>
      <w:lang w:eastAsia="lt-LT"/>
    </w:rPr>
  </w:style>
  <w:style w:type="paragraph" w:customStyle="1" w:styleId="Style1">
    <w:name w:val="Style1"/>
    <w:basedOn w:val="Normal"/>
    <w:next w:val="Normal"/>
    <w:rsid w:val="001469B6"/>
    <w:pPr>
      <w:spacing w:line="240" w:lineRule="auto"/>
      <w:jc w:val="both"/>
    </w:pPr>
    <w:rPr>
      <w:rFonts w:eastAsia="Times New Roman"/>
      <w:sz w:val="15"/>
      <w:szCs w:val="15"/>
      <w:u w:val="single"/>
      <w:lang w:eastAsia="lt-LT"/>
    </w:rPr>
  </w:style>
  <w:style w:type="paragraph" w:customStyle="1" w:styleId="robustxxxnumbers">
    <w:name w:val="robustxxx numbers"/>
    <w:basedOn w:val="Normal"/>
    <w:qFormat/>
    <w:rsid w:val="001469B6"/>
    <w:pPr>
      <w:numPr>
        <w:numId w:val="1"/>
      </w:numPr>
      <w:spacing w:line="240" w:lineRule="auto"/>
      <w:jc w:val="both"/>
      <w:outlineLvl w:val="0"/>
    </w:pPr>
    <w:rPr>
      <w:rFonts w:eastAsia="Times New Roman"/>
      <w:sz w:val="15"/>
      <w:szCs w:val="24"/>
      <w:lang w:eastAsia="lt-LT"/>
    </w:rPr>
  </w:style>
  <w:style w:type="character" w:styleId="PageNumber">
    <w:name w:val="page number"/>
    <w:basedOn w:val="DefaultParagraphFont"/>
    <w:rsid w:val="001469B6"/>
  </w:style>
  <w:style w:type="paragraph" w:customStyle="1" w:styleId="maziukas7">
    <w:name w:val="maziukas7"/>
    <w:basedOn w:val="Normal"/>
    <w:rsid w:val="003F489D"/>
    <w:pPr>
      <w:spacing w:line="240" w:lineRule="auto"/>
      <w:jc w:val="both"/>
    </w:pPr>
    <w:rPr>
      <w:rFonts w:eastAsia="Times New Roman"/>
      <w:sz w:val="15"/>
      <w:szCs w:val="15"/>
      <w:lang w:eastAsia="lt-LT"/>
    </w:rPr>
  </w:style>
  <w:style w:type="character" w:styleId="Hyperlink">
    <w:name w:val="Hyperlink"/>
    <w:basedOn w:val="DefaultParagraphFont"/>
    <w:uiPriority w:val="99"/>
    <w:unhideWhenUsed/>
    <w:rsid w:val="000856A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4140B"/>
  </w:style>
  <w:style w:type="table" w:styleId="TableGrid">
    <w:name w:val="Table Grid"/>
    <w:basedOn w:val="TableNormal"/>
    <w:uiPriority w:val="59"/>
    <w:rsid w:val="00641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mona.lt/index.php?page=item&amp;i_id=784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laipeda@lemona.lt" TargetMode="External"/><Relationship Id="rId2" Type="http://schemas.openxmlformats.org/officeDocument/2006/relationships/hyperlink" Target="mailto:siauliai@lemona.lt" TargetMode="External"/><Relationship Id="rId1" Type="http://schemas.openxmlformats.org/officeDocument/2006/relationships/hyperlink" Target="mailto:lemona@lemona.lt" TargetMode="External"/><Relationship Id="rId5" Type="http://schemas.openxmlformats.org/officeDocument/2006/relationships/hyperlink" Target="mailto:zirmunai@lemona.lt" TargetMode="External"/><Relationship Id="rId4" Type="http://schemas.openxmlformats.org/officeDocument/2006/relationships/hyperlink" Target="mailto:vilnius@lemona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tas\Documents\Lemona\lem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162E-34F8-4CE1-BA9F-5B4C1920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lemona.dotx</Template>
  <TotalTime>55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Links>
    <vt:vector size="36" baseType="variant"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http://www.velleman.eu/</vt:lpwstr>
      </vt:variant>
      <vt:variant>
        <vt:lpwstr/>
      </vt:variant>
      <vt:variant>
        <vt:i4>3735560</vt:i4>
      </vt:variant>
      <vt:variant>
        <vt:i4>18</vt:i4>
      </vt:variant>
      <vt:variant>
        <vt:i4>0</vt:i4>
      </vt:variant>
      <vt:variant>
        <vt:i4>5</vt:i4>
      </vt:variant>
      <vt:variant>
        <vt:lpwstr>mailto:zirmunai@lemona.lt</vt:lpwstr>
      </vt:variant>
      <vt:variant>
        <vt:lpwstr/>
      </vt:variant>
      <vt:variant>
        <vt:i4>5701759</vt:i4>
      </vt:variant>
      <vt:variant>
        <vt:i4>15</vt:i4>
      </vt:variant>
      <vt:variant>
        <vt:i4>0</vt:i4>
      </vt:variant>
      <vt:variant>
        <vt:i4>5</vt:i4>
      </vt:variant>
      <vt:variant>
        <vt:lpwstr>mailto:vilnius@lemona.lt</vt:lpwstr>
      </vt:variant>
      <vt:variant>
        <vt:lpwstr/>
      </vt:variant>
      <vt:variant>
        <vt:i4>3866634</vt:i4>
      </vt:variant>
      <vt:variant>
        <vt:i4>12</vt:i4>
      </vt:variant>
      <vt:variant>
        <vt:i4>0</vt:i4>
      </vt:variant>
      <vt:variant>
        <vt:i4>5</vt:i4>
      </vt:variant>
      <vt:variant>
        <vt:lpwstr>mailto:klaipeda@lemona.lt</vt:lpwstr>
      </vt:variant>
      <vt:variant>
        <vt:lpwstr/>
      </vt:variant>
      <vt:variant>
        <vt:i4>3801111</vt:i4>
      </vt:variant>
      <vt:variant>
        <vt:i4>9</vt:i4>
      </vt:variant>
      <vt:variant>
        <vt:i4>0</vt:i4>
      </vt:variant>
      <vt:variant>
        <vt:i4>5</vt:i4>
      </vt:variant>
      <vt:variant>
        <vt:lpwstr>mailto:siauliai@lemona.lt</vt:lpwstr>
      </vt:variant>
      <vt:variant>
        <vt:lpwstr/>
      </vt:variant>
      <vt:variant>
        <vt:i4>4849760</vt:i4>
      </vt:variant>
      <vt:variant>
        <vt:i4>6</vt:i4>
      </vt:variant>
      <vt:variant>
        <vt:i4>0</vt:i4>
      </vt:variant>
      <vt:variant>
        <vt:i4>5</vt:i4>
      </vt:variant>
      <vt:variant>
        <vt:lpwstr>mailto:lemona@lemona.lt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Mantas</cp:lastModifiedBy>
  <cp:revision>2</cp:revision>
  <dcterms:created xsi:type="dcterms:W3CDTF">2011-08-12T06:39:00Z</dcterms:created>
  <dcterms:modified xsi:type="dcterms:W3CDTF">2011-08-12T07:34:00Z</dcterms:modified>
</cp:coreProperties>
</file>